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F058" w14:textId="77777777" w:rsidR="006A1005" w:rsidRDefault="00025F4E">
      <w:pPr>
        <w:pStyle w:val="pc"/>
      </w:pPr>
      <w:r>
        <w:rPr>
          <w:rStyle w:val="s1"/>
        </w:rPr>
        <w:t>Постановление Правительства Республики Казахстан от 17 сентября 2024 года № 754</w:t>
      </w:r>
      <w:r>
        <w:rPr>
          <w:rStyle w:val="s1"/>
        </w:rPr>
        <w:br/>
        <w:t>О некоторых мерах государственной поддержки частного предпринимательства</w:t>
      </w:r>
    </w:p>
    <w:p w14:paraId="1E212FB2" w14:textId="77777777" w:rsidR="006A1005" w:rsidRDefault="00025F4E">
      <w:pPr>
        <w:pStyle w:val="pc"/>
      </w:pPr>
      <w:r>
        <w:t> </w:t>
      </w:r>
    </w:p>
    <w:p w14:paraId="7A2F7D54" w14:textId="77777777" w:rsidR="006A1005" w:rsidRDefault="00025F4E">
      <w:pPr>
        <w:pStyle w:val="pj"/>
      </w:pPr>
      <w:r>
        <w:rPr>
          <w:rStyle w:val="s0"/>
        </w:rPr>
        <w:t xml:space="preserve">В соответствии с </w:t>
      </w:r>
      <w:hyperlink r:id="rId6" w:anchor="sub_id=940300" w:history="1">
        <w:r>
          <w:rPr>
            <w:rStyle w:val="a4"/>
          </w:rPr>
          <w:t>пунктом 3 статьи 94</w:t>
        </w:r>
      </w:hyperlink>
      <w:r>
        <w:rPr>
          <w:rStyle w:val="s0"/>
        </w:rPr>
        <w:t xml:space="preserve"> Предпринимательского кодекса Республики Казахстан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14:paraId="0AE7EC2A" w14:textId="77777777" w:rsidR="006A1005" w:rsidRDefault="00025F4E">
      <w:pPr>
        <w:pStyle w:val="pj"/>
      </w:pPr>
      <w:r>
        <w:rPr>
          <w:rStyle w:val="s0"/>
        </w:rPr>
        <w:t>1. Утвердить прилагаемые:</w:t>
      </w:r>
    </w:p>
    <w:p w14:paraId="7E5BC96B" w14:textId="77777777" w:rsidR="006A1005" w:rsidRDefault="00025F4E">
      <w:pPr>
        <w:pStyle w:val="pj"/>
      </w:pPr>
      <w:r>
        <w:rPr>
          <w:rStyle w:val="s0"/>
        </w:rPr>
        <w:t xml:space="preserve">1) </w:t>
      </w:r>
      <w:hyperlink r:id="rId7" w:history="1">
        <w:r>
          <w:rPr>
            <w:rStyle w:val="a4"/>
          </w:rPr>
          <w:t>Правила субсидирования</w:t>
        </w:r>
      </w:hyperlink>
      <w:r>
        <w:rPr>
          <w:rStyle w:val="s0"/>
        </w:rPr>
        <w:t>;</w:t>
      </w:r>
    </w:p>
    <w:p w14:paraId="224AF69F" w14:textId="77777777" w:rsidR="006A1005" w:rsidRDefault="00025F4E">
      <w:pPr>
        <w:pStyle w:val="pj"/>
      </w:pPr>
      <w:r>
        <w:rPr>
          <w:rStyle w:val="s0"/>
        </w:rPr>
        <w:t xml:space="preserve">2) - 4) исключены в соответствии с </w:t>
      </w: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02.06.25 г. № 400 </w:t>
      </w:r>
    </w:p>
    <w:p w14:paraId="30E40934" w14:textId="77777777" w:rsidR="006A1005" w:rsidRDefault="00025F4E">
      <w:pPr>
        <w:pStyle w:val="pj"/>
      </w:pPr>
      <w:r>
        <w:rPr>
          <w:rStyle w:val="s0"/>
        </w:rPr>
        <w:t xml:space="preserve">2) </w:t>
      </w:r>
      <w:hyperlink r:id="rId9" w:history="1">
        <w:r>
          <w:rPr>
            <w:rStyle w:val="a4"/>
          </w:rPr>
          <w:t>Правила предоставления гарантий в рамках гарантийных фондов</w:t>
        </w:r>
      </w:hyperlink>
      <w:r>
        <w:rPr>
          <w:rStyle w:val="s0"/>
        </w:rPr>
        <w:t>;</w:t>
      </w:r>
    </w:p>
    <w:p w14:paraId="3741E8C2" w14:textId="77777777" w:rsidR="006A1005" w:rsidRDefault="00025F4E">
      <w:pPr>
        <w:pStyle w:val="pj"/>
      </w:pPr>
      <w:r>
        <w:rPr>
          <w:rStyle w:val="s0"/>
        </w:rPr>
        <w:t xml:space="preserve">6) исключен в соответствии с </w:t>
      </w: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02.06.25 г. № 400 </w:t>
      </w:r>
    </w:p>
    <w:p w14:paraId="768B1E49" w14:textId="77777777" w:rsidR="006A1005" w:rsidRDefault="00025F4E">
      <w:pPr>
        <w:pStyle w:val="pj"/>
      </w:pPr>
      <w:r>
        <w:rPr>
          <w:rStyle w:val="s0"/>
        </w:rPr>
        <w:t xml:space="preserve">7) </w:t>
      </w:r>
      <w:hyperlink r:id="rId11" w:history="1">
        <w:r>
          <w:rPr>
            <w:rStyle w:val="a4"/>
          </w:rPr>
          <w:t>Правила предоставления государственных грантов для субъектов социального предпринимательства</w:t>
        </w:r>
      </w:hyperlink>
      <w:r>
        <w:rPr>
          <w:rStyle w:val="s0"/>
        </w:rPr>
        <w:t>;</w:t>
      </w:r>
    </w:p>
    <w:p w14:paraId="5215BF1E" w14:textId="77777777" w:rsidR="006A1005" w:rsidRDefault="00025F4E">
      <w:pPr>
        <w:pStyle w:val="pj"/>
      </w:pPr>
      <w:r>
        <w:rPr>
          <w:rStyle w:val="s0"/>
        </w:rPr>
        <w:t xml:space="preserve">8) </w:t>
      </w:r>
      <w:hyperlink r:id="rId12" w:history="1">
        <w:r>
          <w:rPr>
            <w:rStyle w:val="a4"/>
          </w:rPr>
          <w:t>Правила подведения инженерной инфраструктуры</w:t>
        </w:r>
      </w:hyperlink>
      <w:r>
        <w:rPr>
          <w:rStyle w:val="s0"/>
        </w:rPr>
        <w:t>;</w:t>
      </w:r>
    </w:p>
    <w:p w14:paraId="2751D19E" w14:textId="77777777" w:rsidR="006A1005" w:rsidRDefault="00025F4E">
      <w:pPr>
        <w:pStyle w:val="pj"/>
      </w:pPr>
      <w:r>
        <w:rPr>
          <w:rStyle w:val="s0"/>
        </w:rPr>
        <w:t xml:space="preserve">9) исключен в соответствии с </w:t>
      </w: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02.06.25 г. № 400 </w:t>
      </w:r>
    </w:p>
    <w:p w14:paraId="08E36D93" w14:textId="77777777" w:rsidR="006A1005" w:rsidRDefault="00025F4E">
      <w:pPr>
        <w:pStyle w:val="pj"/>
      </w:pPr>
      <w:r>
        <w:rPr>
          <w:rStyle w:val="s0"/>
        </w:rPr>
        <w:t>2. Контроль за исполнением настоящего постановления возложить на Министерство национальной экономики Республики Казахстан.</w:t>
      </w:r>
    </w:p>
    <w:p w14:paraId="17EF4558" w14:textId="77777777" w:rsidR="006A1005" w:rsidRDefault="00025F4E">
      <w:pPr>
        <w:pStyle w:val="pj"/>
      </w:pPr>
      <w:r>
        <w:rPr>
          <w:rStyle w:val="s0"/>
        </w:rPr>
        <w:t xml:space="preserve">3. Настоящее постановление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14:paraId="51440980" w14:textId="77777777" w:rsidR="006A1005" w:rsidRDefault="00025F4E">
      <w:pPr>
        <w:pStyle w:val="pj"/>
      </w:pPr>
      <w:r>
        <w:rPr>
          <w:rStyle w:val="s0"/>
        </w:rPr>
        <w:t> </w:t>
      </w:r>
    </w:p>
    <w:p w14:paraId="3A2D46BF" w14:textId="77777777" w:rsidR="006A1005" w:rsidRDefault="00025F4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A1005" w14:paraId="315CBC8B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DFA8" w14:textId="77777777" w:rsidR="006A1005" w:rsidRDefault="00025F4E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14:paraId="74341ACD" w14:textId="77777777" w:rsidR="006A1005" w:rsidRDefault="00025F4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2489" w14:textId="77777777" w:rsidR="006A1005" w:rsidRDefault="00025F4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10874B34" w14:textId="77777777" w:rsidR="006A1005" w:rsidRDefault="00025F4E">
            <w:pPr>
              <w:pStyle w:val="pr"/>
            </w:pPr>
            <w:r>
              <w:rPr>
                <w:rStyle w:val="s0"/>
                <w:b/>
                <w:bCs/>
              </w:rPr>
              <w:t xml:space="preserve">О. </w:t>
            </w:r>
            <w:proofErr w:type="spellStart"/>
            <w:r>
              <w:rPr>
                <w:rStyle w:val="s0"/>
                <w:b/>
                <w:bCs/>
              </w:rPr>
              <w:t>Бектенов</w:t>
            </w:r>
            <w:proofErr w:type="spellEnd"/>
          </w:p>
        </w:tc>
      </w:tr>
    </w:tbl>
    <w:p w14:paraId="4DB9F23E" w14:textId="77777777" w:rsidR="006A1005" w:rsidRDefault="00025F4E">
      <w:pPr>
        <w:pStyle w:val="pj"/>
      </w:pPr>
      <w:r>
        <w:rPr>
          <w:rStyle w:val="s0"/>
        </w:rPr>
        <w:t> </w:t>
      </w:r>
    </w:p>
    <w:p w14:paraId="718F14E1" w14:textId="77777777" w:rsidR="006A1005" w:rsidRDefault="00025F4E">
      <w:pPr>
        <w:pStyle w:val="pj"/>
      </w:pPr>
      <w:r>
        <w:rPr>
          <w:rStyle w:val="s0"/>
        </w:rPr>
        <w:t> </w:t>
      </w:r>
    </w:p>
    <w:p w14:paraId="1920EC35" w14:textId="77777777" w:rsidR="006A1005" w:rsidRDefault="00025F4E">
      <w:pPr>
        <w:pStyle w:val="pr"/>
      </w:pPr>
      <w:r>
        <w:t> </w:t>
      </w:r>
    </w:p>
    <w:sectPr w:rsidR="006A10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6A6B" w14:textId="77777777" w:rsidR="00145FC7" w:rsidRDefault="00145FC7" w:rsidP="00025F4E">
      <w:r>
        <w:separator/>
      </w:r>
    </w:p>
  </w:endnote>
  <w:endnote w:type="continuationSeparator" w:id="0">
    <w:p w14:paraId="52B0B54D" w14:textId="77777777" w:rsidR="00145FC7" w:rsidRDefault="00145FC7" w:rsidP="0002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3A2C" w14:textId="77777777" w:rsidR="00025F4E" w:rsidRDefault="00025F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FDE7" w14:textId="77777777" w:rsidR="00025F4E" w:rsidRDefault="00025F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A8D4" w14:textId="77777777" w:rsidR="00025F4E" w:rsidRDefault="00025F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A4A7" w14:textId="77777777" w:rsidR="00145FC7" w:rsidRDefault="00145FC7" w:rsidP="00025F4E">
      <w:r>
        <w:separator/>
      </w:r>
    </w:p>
  </w:footnote>
  <w:footnote w:type="continuationSeparator" w:id="0">
    <w:p w14:paraId="3BCC2008" w14:textId="77777777" w:rsidR="00145FC7" w:rsidRDefault="00145FC7" w:rsidP="0002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2CDE" w14:textId="77777777" w:rsidR="00025F4E" w:rsidRDefault="00025F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5214" w14:textId="77777777" w:rsidR="00025F4E" w:rsidRDefault="00025F4E" w:rsidP="00025F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44A193F8" w14:textId="77777777" w:rsidR="00025F4E" w:rsidRDefault="00025F4E" w:rsidP="00025F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17 сентября 2024 года № 754 «О некоторых мерах государственной поддержки частного предпринимательства» (с изменениями и дополнениями по состоянию на 27.01.2026 г.)</w:t>
    </w:r>
  </w:p>
  <w:p w14:paraId="05B66E9C" w14:textId="77777777" w:rsidR="00025F4E" w:rsidRPr="00025F4E" w:rsidRDefault="00025F4E" w:rsidP="00025F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04.10.2024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7128" w14:textId="77777777" w:rsidR="00025F4E" w:rsidRDefault="00025F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4E"/>
    <w:rsid w:val="00025F4E"/>
    <w:rsid w:val="00145FC7"/>
    <w:rsid w:val="006A1005"/>
    <w:rsid w:val="00740BB5"/>
    <w:rsid w:val="00A1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61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25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5F4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5F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F4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633363" TargetMode="External"/><Relationship Id="rId13" Type="http://schemas.openxmlformats.org/officeDocument/2006/relationships/hyperlink" Target="http://online.zakon.kz/Document/?doc_id=34633363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343420" TargetMode="External"/><Relationship Id="rId12" Type="http://schemas.openxmlformats.org/officeDocument/2006/relationships/hyperlink" Target="http://online.zakon.kz/Document/?doc_id=34831203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8259854" TargetMode="External"/><Relationship Id="rId11" Type="http://schemas.openxmlformats.org/officeDocument/2006/relationships/hyperlink" Target="http://online.zakon.kz/Document/?doc_id=3359296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4633363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533537" TargetMode="External"/><Relationship Id="rId14" Type="http://schemas.openxmlformats.org/officeDocument/2006/relationships/hyperlink" Target="http://online.zakon.kz/Document/?doc_id=345685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1512</Characters>
  <Application>Microsoft Office Word</Application>
  <DocSecurity>0</DocSecurity>
  <Lines>44</Lines>
  <Paragraphs>26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2026-01-27T12:00:00Z</dcterms:created>
  <dcterms:modified xsi:type="dcterms:W3CDTF">2026-01-27T12:00:00Z</dcterms:modified>
</cp:coreProperties>
</file>